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85" w:rsidRPr="00260E9F" w:rsidRDefault="00F840C9" w:rsidP="004910AD">
      <w:pPr>
        <w:spacing w:line="360" w:lineRule="auto"/>
        <w:rPr>
          <w:rFonts w:ascii="Arial" w:hAnsi="Arial" w:cs="Arial"/>
          <w:color w:val="18A1F0"/>
          <w:sz w:val="34"/>
          <w:szCs w:val="34"/>
        </w:rPr>
      </w:pPr>
      <w:r>
        <w:rPr>
          <w:rFonts w:ascii="Arial" w:hAnsi="Arial"/>
          <w:color w:val="18A1F0"/>
          <w:sz w:val="34"/>
          <w:szCs w:val="34"/>
        </w:rPr>
        <w:t>INFO DE PRENSA</w:t>
      </w: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Default="00061C85" w:rsidP="004910AD">
      <w:pPr>
        <w:spacing w:line="360" w:lineRule="auto"/>
        <w:rPr>
          <w:rFonts w:ascii="Arial" w:hAnsi="Arial" w:cs="Arial"/>
        </w:rPr>
      </w:pPr>
    </w:p>
    <w:p w:rsidR="00551364" w:rsidRPr="00260E9F" w:rsidRDefault="00551364" w:rsidP="004910AD">
      <w:pPr>
        <w:spacing w:line="360" w:lineRule="auto"/>
        <w:rPr>
          <w:rFonts w:ascii="Arial" w:hAnsi="Arial" w:cs="Arial"/>
        </w:rPr>
      </w:pPr>
    </w:p>
    <w:p w:rsidR="00061C85" w:rsidRPr="00260E9F" w:rsidRDefault="00F840C9"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w:t>
      </w:r>
      <w:r w:rsidR="00061C85">
        <w:rPr>
          <w:rFonts w:ascii="Arial" w:hAnsi="Arial"/>
          <w:sz w:val="15"/>
          <w:szCs w:val="15"/>
        </w:rPr>
        <w:t>ontacto de prensa:</w:t>
      </w:r>
    </w:p>
    <w:p w:rsidR="00061C85" w:rsidRPr="001950EB"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1950EB">
        <w:rPr>
          <w:rFonts w:ascii="Arial" w:hAnsi="Arial"/>
          <w:sz w:val="15"/>
          <w:szCs w:val="15"/>
          <w:lang w:val="de-DE"/>
        </w:rPr>
        <w:t>Jens Augustin</w:t>
      </w:r>
    </w:p>
    <w:p w:rsidR="00061C85" w:rsidRPr="001950EB"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1950EB">
        <w:rPr>
          <w:rFonts w:ascii="Arial" w:hAnsi="Arial"/>
          <w:sz w:val="15"/>
          <w:szCs w:val="15"/>
          <w:lang w:val="de-DE"/>
        </w:rPr>
        <w:t>augustin@martor.de</w:t>
      </w:r>
    </w:p>
    <w:p w:rsidR="00061C85" w:rsidRPr="001950E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r w:rsidRPr="001950EB">
        <w:rPr>
          <w:rFonts w:ascii="Arial" w:hAnsi="Arial"/>
          <w:sz w:val="15"/>
          <w:szCs w:val="15"/>
          <w:lang w:val="de-DE"/>
        </w:rPr>
        <w:t>www.martor.</w:t>
      </w:r>
      <w:r w:rsidR="00471357">
        <w:rPr>
          <w:rFonts w:ascii="Arial" w:hAnsi="Arial"/>
          <w:sz w:val="15"/>
          <w:szCs w:val="15"/>
          <w:lang w:val="de-DE"/>
        </w:rPr>
        <w:t>com</w:t>
      </w:r>
    </w:p>
    <w:p w:rsidR="00061C85" w:rsidRPr="001950E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1950E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732F89"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732F89">
        <w:rPr>
          <w:rFonts w:ascii="Arial" w:hAnsi="Arial"/>
          <w:sz w:val="15"/>
          <w:szCs w:val="15"/>
          <w:lang w:val="es-ES_tradnl"/>
        </w:rPr>
        <w:t>MARTOR KG</w:t>
      </w:r>
    </w:p>
    <w:p w:rsidR="00061C85" w:rsidRPr="00732F89" w:rsidRDefault="004B0F68"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Pr>
          <w:rFonts w:ascii="Arial" w:hAnsi="Arial"/>
          <w:sz w:val="15"/>
          <w:szCs w:val="15"/>
          <w:lang w:val="es-ES_tradnl"/>
        </w:rPr>
        <w:t>Lindgesfeld 28</w:t>
      </w:r>
    </w:p>
    <w:p w:rsidR="00061C85" w:rsidRPr="00732F89"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732F89">
        <w:rPr>
          <w:rFonts w:ascii="Arial" w:hAnsi="Arial"/>
          <w:sz w:val="15"/>
          <w:szCs w:val="15"/>
          <w:lang w:val="es-ES_tradnl"/>
        </w:rPr>
        <w:t>42653 Solingen</w:t>
      </w:r>
    </w:p>
    <w:p w:rsidR="00061C85" w:rsidRPr="00732F89"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732F89">
        <w:rPr>
          <w:rFonts w:ascii="Arial" w:hAnsi="Arial"/>
          <w:sz w:val="15"/>
          <w:szCs w:val="15"/>
          <w:lang w:val="es-ES_tradnl"/>
        </w:rPr>
        <w:t>Alemania</w:t>
      </w:r>
    </w:p>
    <w:p w:rsidR="00061C85" w:rsidRPr="00732F89"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lang w:val="es-ES_tradnl"/>
        </w:rPr>
      </w:pPr>
    </w:p>
    <w:p w:rsidR="00061C85" w:rsidRPr="00260E9F" w:rsidRDefault="004B0F68"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8</w:t>
      </w:r>
      <w:r w:rsidR="008F410B">
        <w:rPr>
          <w:rFonts w:ascii="Arial" w:hAnsi="Arial"/>
          <w:sz w:val="15"/>
          <w:szCs w:val="15"/>
        </w:rPr>
        <w:t xml:space="preserve"> de </w:t>
      </w:r>
      <w:r>
        <w:rPr>
          <w:rFonts w:ascii="Arial" w:hAnsi="Arial"/>
          <w:sz w:val="15"/>
          <w:szCs w:val="15"/>
        </w:rPr>
        <w:t>octubre</w:t>
      </w:r>
      <w:r w:rsidR="008F410B">
        <w:rPr>
          <w:rFonts w:ascii="Arial" w:hAnsi="Arial"/>
          <w:sz w:val="15"/>
          <w:szCs w:val="15"/>
        </w:rPr>
        <w:t xml:space="preserve"> de 2018</w:t>
      </w:r>
    </w:p>
    <w:p w:rsidR="00896175" w:rsidRDefault="00896175" w:rsidP="00896175">
      <w:pPr>
        <w:spacing w:line="276" w:lineRule="auto"/>
        <w:rPr>
          <w:rFonts w:ascii="Arial" w:hAnsi="Arial" w:cs="Arial"/>
          <w:b/>
          <w:bCs/>
          <w:color w:val="00B0F0"/>
        </w:rPr>
      </w:pPr>
    </w:p>
    <w:p w:rsidR="00896175" w:rsidRDefault="00896175" w:rsidP="00896175">
      <w:pPr>
        <w:spacing w:line="276" w:lineRule="auto"/>
        <w:rPr>
          <w:rFonts w:ascii="Arial" w:hAnsi="Arial" w:cs="Arial"/>
          <w:b/>
          <w:bCs/>
          <w:color w:val="00B0F0"/>
        </w:rPr>
      </w:pPr>
    </w:p>
    <w:p w:rsidR="004B0F68" w:rsidRPr="004B0F68" w:rsidRDefault="004B0F68" w:rsidP="004B0F68">
      <w:pPr>
        <w:rPr>
          <w:rFonts w:ascii="Arial" w:hAnsi="Arial"/>
          <w:b/>
          <w:bCs/>
          <w:color w:val="00B0F0"/>
        </w:rPr>
      </w:pPr>
      <w:r w:rsidRPr="004B0F68">
        <w:rPr>
          <w:rFonts w:ascii="Arial" w:hAnsi="Arial"/>
          <w:b/>
          <w:bCs/>
          <w:color w:val="00B0F0"/>
        </w:rPr>
        <w:t>POSICIONAMIENTO CLARO A FAVOR DE LA SEDE EN SOLINGEN.</w:t>
      </w:r>
    </w:p>
    <w:p w:rsidR="004B0F68" w:rsidRPr="004B0F68" w:rsidRDefault="004B0F68" w:rsidP="004B0F68">
      <w:pPr>
        <w:rPr>
          <w:rFonts w:ascii="Arial" w:hAnsi="Arial"/>
          <w:b/>
          <w:bCs/>
          <w:color w:val="000000"/>
        </w:rPr>
      </w:pPr>
      <w:r w:rsidRPr="004B0F68">
        <w:rPr>
          <w:rFonts w:ascii="Arial" w:hAnsi="Arial"/>
          <w:b/>
          <w:bCs/>
          <w:color w:val="000000"/>
        </w:rPr>
        <w:t>A PUNTO DE FINALIZARSE EL NUEVO EDIFICIO DE MARTOR.</w:t>
      </w:r>
    </w:p>
    <w:p w:rsidR="006B5EBD" w:rsidRPr="00551364" w:rsidRDefault="006B5EBD" w:rsidP="004910AD">
      <w:pPr>
        <w:rPr>
          <w:rFonts w:ascii="Arial" w:hAnsi="Arial" w:cs="Arial"/>
        </w:rPr>
      </w:pPr>
    </w:p>
    <w:p w:rsidR="004B0F68" w:rsidRPr="004B0F68" w:rsidRDefault="004B0F68" w:rsidP="004B0F68">
      <w:pPr>
        <w:rPr>
          <w:rFonts w:ascii="Arial" w:hAnsi="Arial"/>
        </w:rPr>
      </w:pPr>
      <w:r w:rsidRPr="004B0F68">
        <w:rPr>
          <w:rFonts w:ascii="Arial" w:hAnsi="Arial"/>
        </w:rPr>
        <w:t>Fue en el año 1976 cuando MARTOR lanzó al mercado el SECUNORM PROFI, el primer cuchillo de seguridad del mundo con certificado TÜV. Un hecho que marcó la irrupción a escala internacional para esta empresa familiar de Solingen, Alemania.</w:t>
      </w:r>
    </w:p>
    <w:p w:rsidR="004B0F68" w:rsidRPr="004B0F68" w:rsidRDefault="004B0F68" w:rsidP="004B0F68">
      <w:pPr>
        <w:rPr>
          <w:rFonts w:ascii="Arial" w:hAnsi="Arial"/>
        </w:rPr>
      </w:pPr>
    </w:p>
    <w:p w:rsidR="004B0F68" w:rsidRPr="004B0F68" w:rsidRDefault="004B0F68" w:rsidP="004B0F68">
      <w:pPr>
        <w:rPr>
          <w:rFonts w:ascii="Arial" w:hAnsi="Arial"/>
        </w:rPr>
      </w:pPr>
      <w:r w:rsidRPr="004B0F68">
        <w:rPr>
          <w:rFonts w:ascii="Arial" w:hAnsi="Arial"/>
        </w:rPr>
        <w:t>A causa del éxito de su expansión, a mediados de los años 80 del pasado siglo el fabricante de cuchillos tuvo que mudarse del centro de Solingen a la calle Heider Hof 60 del municipio de Gräfrath perteneciente a la misma localidad. Después de más de 40 años e innumerables hitos en el terreno del corte seguro, ahora estas instalaciones también se han quedado pequeñas.</w:t>
      </w:r>
    </w:p>
    <w:p w:rsidR="004B0F68" w:rsidRPr="004B0F68" w:rsidRDefault="004B0F68" w:rsidP="004B0F68">
      <w:pPr>
        <w:rPr>
          <w:rFonts w:ascii="Arial" w:hAnsi="Arial"/>
        </w:rPr>
      </w:pPr>
    </w:p>
    <w:p w:rsidR="004B0F68" w:rsidRPr="004B0F68" w:rsidRDefault="004B0F68" w:rsidP="004B0F68">
      <w:pPr>
        <w:rPr>
          <w:rFonts w:ascii="Arial" w:hAnsi="Arial"/>
        </w:rPr>
      </w:pPr>
      <w:r w:rsidRPr="004B0F68">
        <w:rPr>
          <w:rFonts w:ascii="Arial" w:hAnsi="Arial"/>
        </w:rPr>
        <w:t>"A la hora de ampliar la superficie de la empresa había dos alternativas: una construcción completamente nueva, incluida la mudanza a la localidad de Haan, o una ampliación y quedarnos en Solingen", comenta Jan Hendricks, soci</w:t>
      </w:r>
      <w:bookmarkStart w:id="0" w:name="_GoBack"/>
      <w:bookmarkEnd w:id="0"/>
      <w:r w:rsidRPr="004B0F68">
        <w:rPr>
          <w:rFonts w:ascii="Arial" w:hAnsi="Arial"/>
        </w:rPr>
        <w:t>o gerente de MARTOR, y añade: "Mi mujer es de Solingen y se siente unida a la ciudad, y la empresa también está arraigada a este lugar, por lo que hemos decidido construir en el solar de al lado un edificio nuevo para nuestra producción y grandes secciones de la administración. En la primavera de 2019 estará todo listo".</w:t>
      </w:r>
    </w:p>
    <w:p w:rsidR="004B0F68" w:rsidRPr="004B0F68" w:rsidRDefault="004B0F68" w:rsidP="004B0F68">
      <w:pPr>
        <w:rPr>
          <w:rFonts w:ascii="Arial" w:hAnsi="Arial"/>
        </w:rPr>
      </w:pPr>
    </w:p>
    <w:p w:rsidR="004B0F68" w:rsidRPr="004B0F68" w:rsidRDefault="004B0F68" w:rsidP="004B0F68">
      <w:pPr>
        <w:rPr>
          <w:rFonts w:ascii="Arial" w:hAnsi="Arial"/>
        </w:rPr>
      </w:pPr>
      <w:r w:rsidRPr="004B0F68">
        <w:rPr>
          <w:rFonts w:ascii="Arial" w:hAnsi="Arial"/>
        </w:rPr>
        <w:t>El nuevo edificio está conectado a través de un puente con el edificio antiguo de Heider Hof, que se seguirá utilizando. No obstante, en el transcurso de las obras de construcción, la dirección principal de MARTOR cambiará.</w:t>
      </w:r>
    </w:p>
    <w:p w:rsidR="004B0F68" w:rsidRPr="004B0F68" w:rsidRDefault="004B0F68" w:rsidP="004B0F68">
      <w:pPr>
        <w:rPr>
          <w:rFonts w:ascii="Arial" w:hAnsi="Arial"/>
        </w:rPr>
      </w:pPr>
    </w:p>
    <w:p w:rsidR="004B0F68" w:rsidRPr="004B0F68" w:rsidRDefault="004B0F68" w:rsidP="004B0F68">
      <w:pPr>
        <w:rPr>
          <w:rFonts w:ascii="Arial" w:hAnsi="Arial"/>
        </w:rPr>
      </w:pPr>
      <w:r w:rsidRPr="004B0F68">
        <w:rPr>
          <w:rFonts w:ascii="Arial" w:hAnsi="Arial"/>
        </w:rPr>
        <w:t xml:space="preserve">"A partir de ahora, nuestra nueva dirección postal será: </w:t>
      </w:r>
      <w:r w:rsidRPr="004B0F68">
        <w:rPr>
          <w:rFonts w:ascii="Arial" w:hAnsi="Arial"/>
          <w:b/>
        </w:rPr>
        <w:t>Lindgesfeld 28, 42653 Solingen</w:t>
      </w:r>
      <w:r w:rsidRPr="004B0F68">
        <w:rPr>
          <w:rFonts w:ascii="Arial" w:hAnsi="Arial"/>
        </w:rPr>
        <w:t>. No obstante, hasta que se hayan trasladado todos los departamentos previstos la dirección de entrega seguirá siendo Heider Hof 60", señala Jan Hendricks.</w:t>
      </w:r>
    </w:p>
    <w:p w:rsidR="004B0F68" w:rsidRPr="004B0F68" w:rsidRDefault="004B0F68" w:rsidP="004B0F68">
      <w:pPr>
        <w:rPr>
          <w:rFonts w:ascii="Arial" w:hAnsi="Arial"/>
        </w:rPr>
      </w:pPr>
      <w:r w:rsidRPr="004B0F68">
        <w:rPr>
          <w:rFonts w:ascii="Arial" w:hAnsi="Arial"/>
        </w:rPr>
        <w:t xml:space="preserve">Además, con la nueva instalación habrá un nuevo número de teléfono. El antiguo </w:t>
      </w:r>
      <w:r>
        <w:rPr>
          <w:rFonts w:ascii="Arial" w:hAnsi="Arial"/>
        </w:rPr>
        <w:t xml:space="preserve">número +49 </w:t>
      </w:r>
      <w:r w:rsidRPr="004B0F68">
        <w:rPr>
          <w:rFonts w:ascii="Arial" w:hAnsi="Arial"/>
        </w:rPr>
        <w:t xml:space="preserve">212 25805-0 cambiará al </w:t>
      </w:r>
      <w:r w:rsidRPr="004B0F68">
        <w:rPr>
          <w:rFonts w:ascii="Arial" w:hAnsi="Arial"/>
          <w:b/>
        </w:rPr>
        <w:t>+49 212 73870-0</w:t>
      </w:r>
      <w:r w:rsidRPr="004B0F68">
        <w:rPr>
          <w:rFonts w:ascii="Arial" w:hAnsi="Arial"/>
        </w:rPr>
        <w:t xml:space="preserve">. El cambio comenzará a inicios de octubre y terminará a finales del año. </w:t>
      </w:r>
    </w:p>
    <w:p w:rsidR="004B0F68" w:rsidRPr="004B0F68" w:rsidRDefault="004B0F68" w:rsidP="004B0F68">
      <w:pPr>
        <w:rPr>
          <w:rFonts w:ascii="Arial" w:hAnsi="Arial"/>
        </w:rPr>
      </w:pPr>
    </w:p>
    <w:p w:rsidR="004B0F68" w:rsidRPr="004B0F68" w:rsidRDefault="004B0F68" w:rsidP="004B0F68">
      <w:pPr>
        <w:rPr>
          <w:rFonts w:ascii="Arial" w:hAnsi="Arial"/>
        </w:rPr>
      </w:pPr>
      <w:r w:rsidRPr="004B0F68">
        <w:rPr>
          <w:rFonts w:ascii="Arial" w:hAnsi="Arial"/>
        </w:rPr>
        <w:t xml:space="preserve">Más allá de estas condiciones generales, para MARTOR es muy importante consolidarse </w:t>
      </w:r>
      <w:r w:rsidRPr="004B0F68">
        <w:rPr>
          <w:rFonts w:ascii="Arial" w:hAnsi="Arial"/>
        </w:rPr>
        <w:lastRenderedPageBreak/>
        <w:t xml:space="preserve">con la nueva sede ampliada como empresa pionera y orientada al futuro. Los nuevos mundos de trabajo modernos crean un entorno laboral abierto e innovador para los trabajadores. La fabricación modernizada hace posible una mayor flexibilidad y unos procesos de producción más efectivos. En el futuro también habrá una sala de exposiciones en la que las empresas interesadas podrán conocer de muchas maneras el mundo del corte seguro de MARTOR. </w:t>
      </w:r>
    </w:p>
    <w:p w:rsidR="004B0F68" w:rsidRPr="004B0F68" w:rsidRDefault="004B0F68" w:rsidP="004B0F68">
      <w:pPr>
        <w:rPr>
          <w:rFonts w:ascii="Arial" w:hAnsi="Arial"/>
        </w:rPr>
      </w:pPr>
    </w:p>
    <w:p w:rsidR="004B0F68" w:rsidRPr="004B0F68" w:rsidRDefault="004B0F68" w:rsidP="004B0F68">
      <w:pPr>
        <w:rPr>
          <w:rFonts w:ascii="Arial" w:hAnsi="Arial"/>
        </w:rPr>
      </w:pPr>
      <w:r w:rsidRPr="004B0F68">
        <w:rPr>
          <w:rFonts w:ascii="Arial" w:hAnsi="Arial"/>
        </w:rPr>
        <w:t xml:space="preserve">Por si esto fuera poco, también se creará la posibilidad de realizar cursos de formación específicos para las empresas. Así, las empresas podrán conocer, entre otros, cómo seguir optimizando la protección laboral con ayuda de los cuchillos de seguridad de MARTOR. Asimismo, los revendedores conocerán los productos MARTOR al detalle y los podrán recomendar de una forma más precisa. </w:t>
      </w:r>
    </w:p>
    <w:p w:rsidR="004B0F68" w:rsidRPr="004B0F68" w:rsidRDefault="004B0F68" w:rsidP="004B0F68">
      <w:pPr>
        <w:rPr>
          <w:rFonts w:ascii="Arial" w:hAnsi="Arial"/>
        </w:rPr>
      </w:pPr>
    </w:p>
    <w:p w:rsidR="004B0F68" w:rsidRPr="004B0F68" w:rsidRDefault="004B0F68" w:rsidP="004B0F68">
      <w:pPr>
        <w:rPr>
          <w:rFonts w:ascii="Arial" w:hAnsi="Arial"/>
        </w:rPr>
      </w:pPr>
      <w:r w:rsidRPr="004B0F68">
        <w:rPr>
          <w:rFonts w:ascii="Arial" w:hAnsi="Arial"/>
        </w:rPr>
        <w:t xml:space="preserve">Teniendo todo esto en cuenta, la nueva sede empresarial transmite el significado global de la marca MARTOR: soluciones innovadoras, de alta calidad y ajustadas a las necesidades de los clientes en el ámbito del corte manual. </w:t>
      </w:r>
    </w:p>
    <w:p w:rsidR="00EC1C57" w:rsidRDefault="00EC1C57" w:rsidP="006E431F">
      <w:pPr>
        <w:rPr>
          <w:rFonts w:ascii="Arial" w:hAnsi="Arial" w:cs="Arial"/>
        </w:rPr>
      </w:pPr>
    </w:p>
    <w:p w:rsidR="004B0F68" w:rsidRDefault="004B0F68" w:rsidP="006E431F">
      <w:pPr>
        <w:rPr>
          <w:rFonts w:ascii="Arial" w:hAnsi="Arial" w:cs="Arial"/>
        </w:rPr>
      </w:pPr>
    </w:p>
    <w:p w:rsidR="006E431F" w:rsidRDefault="00F840C9" w:rsidP="006E431F">
      <w:pPr>
        <w:rPr>
          <w:rFonts w:ascii="Arial" w:hAnsi="Arial" w:cs="Arial"/>
        </w:rPr>
      </w:pPr>
      <w:r>
        <w:rPr>
          <w:rFonts w:ascii="Arial" w:hAnsi="Arial"/>
        </w:rPr>
        <w:t>Caracteres incluyendo espacios</w:t>
      </w:r>
      <w:r w:rsidR="004B0F68">
        <w:rPr>
          <w:rFonts w:ascii="Arial" w:hAnsi="Arial"/>
        </w:rPr>
        <w:t>: 3.059</w:t>
      </w:r>
    </w:p>
    <w:p w:rsidR="006E431F" w:rsidRDefault="006E431F" w:rsidP="006E431F">
      <w:pPr>
        <w:rPr>
          <w:rFonts w:ascii="Arial" w:hAnsi="Arial" w:cs="Arial"/>
          <w:b/>
          <w:szCs w:val="22"/>
        </w:rPr>
      </w:pPr>
    </w:p>
    <w:p w:rsidR="00047E8E" w:rsidRDefault="00047E8E" w:rsidP="006E431F">
      <w:pPr>
        <w:rPr>
          <w:rFonts w:ascii="Arial" w:hAnsi="Arial" w:cs="Arial"/>
          <w:b/>
          <w:szCs w:val="22"/>
        </w:rPr>
      </w:pPr>
    </w:p>
    <w:p w:rsidR="006E431F" w:rsidRDefault="006E431F" w:rsidP="00896175">
      <w:pPr>
        <w:spacing w:line="276" w:lineRule="auto"/>
        <w:rPr>
          <w:rFonts w:ascii="Arial" w:hAnsi="Arial" w:cs="Arial"/>
        </w:rPr>
      </w:pPr>
    </w:p>
    <w:p w:rsidR="00EC1C57" w:rsidRPr="00896175" w:rsidRDefault="00EC1C57" w:rsidP="00896175">
      <w:pPr>
        <w:spacing w:line="276" w:lineRule="auto"/>
        <w:rPr>
          <w:rFonts w:ascii="Arial" w:hAnsi="Arial" w:cs="Arial"/>
        </w:rPr>
      </w:pPr>
    </w:p>
    <w:sectPr w:rsidR="00EC1C57" w:rsidRPr="00896175" w:rsidSect="00DE1D28">
      <w:headerReference w:type="default" r:id="rId9"/>
      <w:headerReference w:type="first" r:id="rId10"/>
      <w:footerReference w:type="first" r:id="rId11"/>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91" w:rsidRDefault="002B4A91" w:rsidP="00624147">
      <w:pPr>
        <w:spacing w:line="240" w:lineRule="auto"/>
      </w:pPr>
      <w:r>
        <w:separator/>
      </w:r>
    </w:p>
  </w:endnote>
  <w:endnote w:type="continuationSeparator" w:id="0">
    <w:p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altName w:val="Calibri"/>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exo Light">
    <w:altName w:val="Arial"/>
    <w:panose1 w:val="00000000000000000000"/>
    <w:charset w:val="00"/>
    <w:family w:val="auto"/>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061C85"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91" w:rsidRDefault="002B4A91" w:rsidP="00624147">
      <w:pPr>
        <w:spacing w:line="240" w:lineRule="auto"/>
      </w:pPr>
      <w:r>
        <w:separator/>
      </w:r>
    </w:p>
  </w:footnote>
  <w:footnote w:type="continuationSeparator" w:id="0">
    <w:p w:rsidR="002B4A91" w:rsidRDefault="002B4A91"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AAC7E89"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4E5D233"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D3AB749"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A207FA" w:rsidRDefault="00061C85" w:rsidP="005C611D">
                          <w:pPr>
                            <w:pStyle w:val="Fuzeile"/>
                            <w:rPr>
                              <w:rFonts w:ascii="Arial" w:hAnsi="Arial" w:cs="Arial"/>
                              <w:b w:val="0"/>
                            </w:rPr>
                          </w:pPr>
                          <w:r>
                            <w:rPr>
                              <w:rFonts w:ascii="Arial" w:hAnsi="Arial"/>
                              <w:b w:val="0"/>
                            </w:rPr>
                            <w:t xml:space="preserve">MARTOR KG | </w:t>
                          </w:r>
                          <w:r w:rsidR="004B0F68">
                            <w:rPr>
                              <w:rFonts w:ascii="Arial" w:hAnsi="Arial"/>
                              <w:b w:val="0"/>
                            </w:rPr>
                            <w:t>Lindgesfeld 28</w:t>
                          </w:r>
                          <w:r>
                            <w:rPr>
                              <w:rFonts w:ascii="Arial" w:hAnsi="Arial"/>
                              <w:b w:val="0"/>
                            </w:rPr>
                            <w:t xml:space="preserve"> | 42653 Solingen | Germany</w:t>
                          </w:r>
                          <w:r>
                            <w:rPr>
                              <w:rFonts w:ascii="Arial" w:hAnsi="Arial"/>
                              <w:b w:val="0"/>
                            </w:rPr>
                            <w:br/>
                            <w:t xml:space="preserve">T +49 212 </w:t>
                          </w:r>
                          <w:r w:rsidR="004B0F68">
                            <w:rPr>
                              <w:rFonts w:ascii="Arial" w:hAnsi="Arial"/>
                              <w:b w:val="0"/>
                            </w:rPr>
                            <w:t>73870</w:t>
                          </w:r>
                          <w:r>
                            <w:rPr>
                              <w:rFonts w:ascii="Arial" w:hAnsi="Arial"/>
                              <w:b w:val="0"/>
                            </w:rPr>
                            <w:t xml:space="preserve">-0 | F +49 212 </w:t>
                          </w:r>
                          <w:r w:rsidR="004B0F68">
                            <w:rPr>
                              <w:rFonts w:ascii="Arial" w:hAnsi="Arial"/>
                              <w:b w:val="0"/>
                            </w:rPr>
                            <w:t>73870</w:t>
                          </w:r>
                          <w:r>
                            <w:rPr>
                              <w:rFonts w:ascii="Arial" w:hAnsi="Arial"/>
                              <w:b w:val="0"/>
                            </w:rPr>
                            <w:t>-</w:t>
                          </w:r>
                          <w:r w:rsidR="004B0F68">
                            <w:rPr>
                              <w:rFonts w:ascii="Arial" w:hAnsi="Arial"/>
                              <w:b w:val="0"/>
                            </w:rPr>
                            <w:t>90</w:t>
                          </w:r>
                          <w:r>
                            <w:rPr>
                              <w:rFonts w:ascii="Arial" w:hAnsi="Arial"/>
                              <w:b w:val="0"/>
                            </w:rPr>
                            <w:t xml:space="preserve"> | info@martor.de | www.martor.com</w:t>
                          </w:r>
                          <w:r>
                            <w:rPr>
                              <w:rFonts w:ascii="Arial" w:hAnsi="Arial"/>
                              <w:b w:val="0"/>
                            </w:rPr>
                            <w:br/>
                            <w:t>Tribunal de primera instancia de Wuppertal | HRA 19725 | Nif.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" filled="f" stroked="f" strokeweight=".5pt">
              <v:path arrowok="t"/>
              <v:textbox inset="0,0,0,0">
                <w:txbxContent>
                  <w:p w:rsidR="00061C85" w:rsidRPr="00A207FA" w:rsidRDefault="00061C85" w:rsidP="005C611D">
                    <w:pPr>
                      <w:pStyle w:val="Fuzeile"/>
                      <w:rPr>
                        <w:rFonts w:ascii="Arial" w:hAnsi="Arial" w:cs="Arial"/>
                        <w:b w:val="0"/>
                      </w:rPr>
                    </w:pPr>
                    <w:r>
                      <w:rPr>
                        <w:rFonts w:ascii="Arial" w:hAnsi="Arial"/>
                        <w:b w:val="0"/>
                      </w:rPr>
                      <w:t xml:space="preserve">MARTOR KG | </w:t>
                    </w:r>
                    <w:r w:rsidR="004B0F68">
                      <w:rPr>
                        <w:rFonts w:ascii="Arial" w:hAnsi="Arial"/>
                        <w:b w:val="0"/>
                      </w:rPr>
                      <w:t>Lindgesfeld 28</w:t>
                    </w:r>
                    <w:r>
                      <w:rPr>
                        <w:rFonts w:ascii="Arial" w:hAnsi="Arial"/>
                        <w:b w:val="0"/>
                      </w:rPr>
                      <w:t xml:space="preserve"> | 42653 Solingen | Germany</w:t>
                    </w:r>
                    <w:r>
                      <w:rPr>
                        <w:rFonts w:ascii="Arial" w:hAnsi="Arial"/>
                        <w:b w:val="0"/>
                      </w:rPr>
                      <w:br/>
                      <w:t xml:space="preserve">T +49 212 </w:t>
                    </w:r>
                    <w:r w:rsidR="004B0F68">
                      <w:rPr>
                        <w:rFonts w:ascii="Arial" w:hAnsi="Arial"/>
                        <w:b w:val="0"/>
                      </w:rPr>
                      <w:t>73870</w:t>
                    </w:r>
                    <w:r>
                      <w:rPr>
                        <w:rFonts w:ascii="Arial" w:hAnsi="Arial"/>
                        <w:b w:val="0"/>
                      </w:rPr>
                      <w:t xml:space="preserve">-0 | F +49 212 </w:t>
                    </w:r>
                    <w:r w:rsidR="004B0F68">
                      <w:rPr>
                        <w:rFonts w:ascii="Arial" w:hAnsi="Arial"/>
                        <w:b w:val="0"/>
                      </w:rPr>
                      <w:t>73870</w:t>
                    </w:r>
                    <w:r>
                      <w:rPr>
                        <w:rFonts w:ascii="Arial" w:hAnsi="Arial"/>
                        <w:b w:val="0"/>
                      </w:rPr>
                      <w:t>-</w:t>
                    </w:r>
                    <w:r w:rsidR="004B0F68">
                      <w:rPr>
                        <w:rFonts w:ascii="Arial" w:hAnsi="Arial"/>
                        <w:b w:val="0"/>
                      </w:rPr>
                      <w:t>90</w:t>
                    </w:r>
                    <w:r>
                      <w:rPr>
                        <w:rFonts w:ascii="Arial" w:hAnsi="Arial"/>
                        <w:b w:val="0"/>
                      </w:rPr>
                      <w:t xml:space="preserve"> | info@martor.de | www.martor.com</w:t>
                    </w:r>
                    <w:r>
                      <w:rPr>
                        <w:rFonts w:ascii="Arial" w:hAnsi="Arial"/>
                        <w:b w:val="0"/>
                      </w:rPr>
                      <w:br/>
                      <w:t>Tribunal de primera instancia de Wuppertal | HRA 19725 | Nif.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1CFD9CC"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6AADB2C"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10938"/>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6B7E"/>
    <w:rsid w:val="000870C1"/>
    <w:rsid w:val="00087108"/>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0EB"/>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1357"/>
    <w:rsid w:val="00474DDB"/>
    <w:rsid w:val="00477072"/>
    <w:rsid w:val="004827FB"/>
    <w:rsid w:val="0048522F"/>
    <w:rsid w:val="004861B0"/>
    <w:rsid w:val="00487E0C"/>
    <w:rsid w:val="004910AD"/>
    <w:rsid w:val="004912DB"/>
    <w:rsid w:val="004A2B78"/>
    <w:rsid w:val="004A5E2A"/>
    <w:rsid w:val="004A5FD8"/>
    <w:rsid w:val="004B0F68"/>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C66E2"/>
    <w:rsid w:val="005D0856"/>
    <w:rsid w:val="005E418F"/>
    <w:rsid w:val="005E6689"/>
    <w:rsid w:val="005E7514"/>
    <w:rsid w:val="005F3209"/>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A34C9"/>
    <w:rsid w:val="006A7445"/>
    <w:rsid w:val="006B1458"/>
    <w:rsid w:val="006B5EBD"/>
    <w:rsid w:val="006B6901"/>
    <w:rsid w:val="006B7060"/>
    <w:rsid w:val="006C7100"/>
    <w:rsid w:val="006C7AA5"/>
    <w:rsid w:val="006D2BFB"/>
    <w:rsid w:val="006D6915"/>
    <w:rsid w:val="006D7638"/>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32F89"/>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4C83"/>
    <w:rsid w:val="008D72E3"/>
    <w:rsid w:val="008F2025"/>
    <w:rsid w:val="008F410B"/>
    <w:rsid w:val="00905417"/>
    <w:rsid w:val="0090710E"/>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302BF"/>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695E"/>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2F20"/>
    <w:rsid w:val="00E83589"/>
    <w:rsid w:val="00E93184"/>
    <w:rsid w:val="00E93B3D"/>
    <w:rsid w:val="00E94065"/>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50106"/>
    <w:rsid w:val="00F50889"/>
    <w:rsid w:val="00F527C5"/>
    <w:rsid w:val="00F55411"/>
    <w:rsid w:val="00F55603"/>
    <w:rsid w:val="00F55947"/>
    <w:rsid w:val="00F66651"/>
    <w:rsid w:val="00F7054C"/>
    <w:rsid w:val="00F73094"/>
    <w:rsid w:val="00F840C9"/>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es-ES"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es-ES"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D7361-51BF-463D-BD5F-69E6B7B0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2758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2018-10-08T09:58:00Z</dcterms:created>
  <dcterms:modified xsi:type="dcterms:W3CDTF">2018-10-08T10:04:00Z</dcterms:modified>
</cp:coreProperties>
</file>